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FAF" w:rsidRDefault="001D6E5E">
      <w:pPr>
        <w:rPr>
          <w:rFonts w:ascii="Arial" w:hAnsi="Arial" w:cs="Arial"/>
          <w:color w:val="1A1A1A"/>
          <w:shd w:val="clear" w:color="auto" w:fill="FFFFFF"/>
        </w:rPr>
      </w:pPr>
      <w:r>
        <w:rPr>
          <w:rFonts w:ascii="Arial" w:hAnsi="Arial" w:cs="Arial"/>
          <w:color w:val="1A1A1A"/>
          <w:shd w:val="clear" w:color="auto" w:fill="FFFFFF"/>
        </w:rPr>
        <w:t>Консультация для родителей</w:t>
      </w:r>
      <w:r w:rsidR="00BB641D">
        <w:rPr>
          <w:rFonts w:ascii="Arial" w:hAnsi="Arial" w:cs="Arial"/>
          <w:color w:val="1A1A1A"/>
        </w:rPr>
        <w:t xml:space="preserve"> </w:t>
      </w:r>
      <w:r>
        <w:rPr>
          <w:rFonts w:ascii="Arial" w:hAnsi="Arial" w:cs="Arial"/>
          <w:color w:val="1A1A1A"/>
          <w:shd w:val="clear" w:color="auto" w:fill="FFFFFF"/>
        </w:rPr>
        <w:t>на тему «Готовность к школе»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Подготовила педагог-психолог</w:t>
      </w:r>
      <w:r w:rsidR="00BB641D">
        <w:rPr>
          <w:rFonts w:ascii="Arial" w:hAnsi="Arial" w:cs="Arial"/>
          <w:color w:val="1A1A1A"/>
        </w:rPr>
        <w:t xml:space="preserve"> </w:t>
      </w:r>
      <w:r>
        <w:rPr>
          <w:rFonts w:ascii="Arial" w:hAnsi="Arial" w:cs="Arial"/>
          <w:color w:val="1A1A1A"/>
          <w:shd w:val="clear" w:color="auto" w:fill="FFFFFF"/>
        </w:rPr>
        <w:t>МАДОУ д/с № 43 «Светлячок» г. Южно-Сахалинска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Кузнецова Елена Михайловна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Готовность к школе имеет два аспекта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📌</w:t>
      </w:r>
      <w:r>
        <w:rPr>
          <w:rFonts w:ascii="Arial" w:hAnsi="Arial" w:cs="Arial"/>
          <w:color w:val="1A1A1A"/>
          <w:shd w:val="clear" w:color="auto" w:fill="FFFFFF"/>
        </w:rPr>
        <w:t>ФИЗИОЛОГИЧЕСКАЯ ГОТОВНОСТЬ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📌</w:t>
      </w:r>
      <w:r>
        <w:rPr>
          <w:rFonts w:ascii="Arial" w:hAnsi="Arial" w:cs="Arial"/>
          <w:color w:val="1A1A1A"/>
          <w:shd w:val="clear" w:color="auto" w:fill="FFFFFF"/>
        </w:rPr>
        <w:t>ПСИХОЛОГИЧЕСКАЯ ГОТОВНОСТЬ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ФИЗИОЛОГИЧЕСКАЯ ГОТОВНОСТЬ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✔</w:t>
      </w:r>
      <w:r>
        <w:rPr>
          <w:rFonts w:ascii="Arial" w:hAnsi="Arial" w:cs="Arial"/>
          <w:color w:val="1A1A1A"/>
          <w:shd w:val="clear" w:color="auto" w:fill="FFFFFF"/>
        </w:rPr>
        <w:t>️Состояние физического здоровья предполагает, что к началу поступления в школу, ребенок не должен быть часто болеющим и у него не должно быть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серьезных проблем в физическом здоровье.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✔</w:t>
      </w:r>
      <w:r>
        <w:rPr>
          <w:rFonts w:ascii="Arial" w:hAnsi="Arial" w:cs="Arial"/>
          <w:color w:val="1A1A1A"/>
          <w:shd w:val="clear" w:color="auto" w:fill="FFFFFF"/>
        </w:rPr>
        <w:t>️Готовность организма к школьным нагрузкам. Ребенок должен уметь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выдержать урок 30-35 минут и выдерживать нагрузку школьной программы.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✔</w:t>
      </w:r>
      <w:r>
        <w:rPr>
          <w:rFonts w:ascii="Arial" w:hAnsi="Arial" w:cs="Arial"/>
          <w:color w:val="1A1A1A"/>
          <w:shd w:val="clear" w:color="auto" w:fill="FFFFFF"/>
        </w:rPr>
        <w:t>️Развитая мелкая моторика рук. Ребенок должен уметь скопировать простой узор, аккуратно заштриховывать, застегнуть пуговицы, вырезать и т.п.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✔</w:t>
      </w:r>
      <w:r>
        <w:rPr>
          <w:rFonts w:ascii="Arial" w:hAnsi="Arial" w:cs="Arial"/>
          <w:color w:val="1A1A1A"/>
          <w:shd w:val="clear" w:color="auto" w:fill="FFFFFF"/>
        </w:rPr>
        <w:t>️Развитая координация движений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✔</w:t>
      </w:r>
      <w:r>
        <w:rPr>
          <w:rFonts w:ascii="Arial" w:hAnsi="Arial" w:cs="Arial"/>
          <w:color w:val="1A1A1A"/>
          <w:shd w:val="clear" w:color="auto" w:fill="FFFFFF"/>
        </w:rPr>
        <w:t>️Активное развитие опорно-двигательного аппарата. В возрасте 6-7 лет у детей меняются пропорции тела. Руки и ноги удлиняются. Если ребенка попросить закинуть руку за голову и дотронуться до уха, то у готового к школе рука дотронется, у неготового рука будет на затылке.</w:t>
      </w:r>
      <w:r>
        <w:rPr>
          <w:rFonts w:ascii="Arial" w:hAnsi="Arial" w:cs="Arial"/>
          <w:color w:val="1A1A1A"/>
        </w:rPr>
        <w:br/>
      </w:r>
      <w:r w:rsidRPr="00BB641D">
        <w:rPr>
          <w:rFonts w:ascii="Arial" w:hAnsi="Arial" w:cs="Arial"/>
          <w:b/>
          <w:color w:val="1A1A1A"/>
          <w:shd w:val="clear" w:color="auto" w:fill="FFFFFF"/>
        </w:rPr>
        <w:t>ПСИХОЛОГИЧЕСКАЯ ГОТОВНОСТЬ</w:t>
      </w:r>
      <w:r w:rsidR="00BB641D" w:rsidRPr="00BB641D">
        <w:rPr>
          <w:rFonts w:ascii="Arial" w:hAnsi="Arial" w:cs="Arial"/>
          <w:b/>
          <w:color w:val="1A1A1A"/>
        </w:rPr>
        <w:t xml:space="preserve"> </w:t>
      </w:r>
      <w:r w:rsidRPr="00BB641D">
        <w:rPr>
          <w:rFonts w:ascii="Arial" w:hAnsi="Arial" w:cs="Arial"/>
          <w:b/>
          <w:color w:val="1A1A1A"/>
          <w:shd w:val="clear" w:color="auto" w:fill="FFFFFF"/>
        </w:rPr>
        <w:t>включает в себя:</w:t>
      </w:r>
      <w:r w:rsidRPr="00BB641D">
        <w:rPr>
          <w:rFonts w:ascii="Arial" w:hAnsi="Arial" w:cs="Arial"/>
          <w:b/>
          <w:color w:val="1A1A1A"/>
        </w:rPr>
        <w:br/>
      </w:r>
      <w:r w:rsidRPr="00BB641D">
        <w:rPr>
          <w:rFonts w:ascii="Arial" w:hAnsi="Arial" w:cs="Arial"/>
          <w:color w:val="1A1A1A"/>
          <w:shd w:val="clear" w:color="auto" w:fill="FFFFFF"/>
        </w:rPr>
        <w:t>Личностную</w:t>
      </w:r>
      <w:r w:rsidRPr="00BB641D"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Мотивационную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Интеллектуальную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Волевую</w:t>
      </w:r>
      <w:r>
        <w:rPr>
          <w:rFonts w:ascii="Arial" w:hAnsi="Arial" w:cs="Arial"/>
          <w:color w:val="1A1A1A"/>
        </w:rPr>
        <w:br/>
      </w:r>
      <w:r w:rsidRPr="00BB641D">
        <w:rPr>
          <w:rFonts w:ascii="Arial" w:hAnsi="Arial" w:cs="Arial"/>
          <w:color w:val="1A1A1A"/>
          <w:u w:val="single"/>
          <w:shd w:val="clear" w:color="auto" w:fill="FFFFFF"/>
        </w:rPr>
        <w:t>Личностная готовность</w:t>
      </w:r>
      <w:r w:rsidRPr="00BB641D">
        <w:rPr>
          <w:rFonts w:ascii="Arial" w:hAnsi="Arial" w:cs="Arial"/>
          <w:color w:val="1A1A1A"/>
          <w:u w:val="single"/>
        </w:rPr>
        <w:br/>
      </w:r>
      <w:r>
        <w:rPr>
          <w:rFonts w:ascii="Arial" w:hAnsi="Arial" w:cs="Arial"/>
          <w:color w:val="1A1A1A"/>
          <w:shd w:val="clear" w:color="auto" w:fill="FFFFFF"/>
        </w:rPr>
        <w:t>Ребенок умеет общаться со сверстниками и взрослыми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В общении не проявляется агрессия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Понимает и признает авторитет взрослых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Адекватно реагирует на замечания взрослых и сверстников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Понимает что хорошо, а что – плохо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Принимает поставленную педагогом задачу, внимательно выслушивая и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уточняя неясные моменты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Адекватно оценивает свою работу и признает свои ошибки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Знает общепринятые нормы поведения и следует им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 xml:space="preserve">Умеет сопереживать и проявлять </w:t>
      </w:r>
      <w:proofErr w:type="spellStart"/>
      <w:r>
        <w:rPr>
          <w:rFonts w:ascii="Arial" w:hAnsi="Arial" w:cs="Arial"/>
          <w:color w:val="1A1A1A"/>
          <w:shd w:val="clear" w:color="auto" w:fill="FFFFFF"/>
        </w:rPr>
        <w:t>эмпатию</w:t>
      </w:r>
      <w:proofErr w:type="spellEnd"/>
      <w:r>
        <w:rPr>
          <w:rFonts w:ascii="Arial" w:hAnsi="Arial" w:cs="Arial"/>
          <w:color w:val="1A1A1A"/>
        </w:rPr>
        <w:br/>
      </w:r>
      <w:r w:rsidRPr="00BB641D">
        <w:rPr>
          <w:rFonts w:ascii="Arial" w:hAnsi="Arial" w:cs="Arial"/>
          <w:color w:val="1A1A1A"/>
          <w:u w:val="single"/>
          <w:shd w:val="clear" w:color="auto" w:fill="FFFFFF"/>
        </w:rPr>
        <w:t>Мотивационная готовность</w:t>
      </w:r>
      <w:r w:rsidR="00BB641D">
        <w:rPr>
          <w:rFonts w:ascii="Arial" w:hAnsi="Arial" w:cs="Arial"/>
          <w:color w:val="1A1A1A"/>
        </w:rPr>
        <w:t xml:space="preserve"> </w:t>
      </w:r>
      <w:r>
        <w:rPr>
          <w:rFonts w:ascii="Arial" w:hAnsi="Arial" w:cs="Arial"/>
          <w:color w:val="1A1A1A"/>
          <w:shd w:val="clear" w:color="auto" w:fill="FFFFFF"/>
        </w:rPr>
        <w:t>- это желание ребенка учиться в школе. Мотивы бывают разные.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✔</w:t>
      </w:r>
      <w:r>
        <w:rPr>
          <w:rFonts w:ascii="Arial" w:hAnsi="Arial" w:cs="Arial"/>
          <w:color w:val="1A1A1A"/>
          <w:shd w:val="clear" w:color="auto" w:fill="FFFFFF"/>
        </w:rPr>
        <w:t>️Социальные мотивы – понимание общественной значимости и необходимости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учения, стремление к социальной роли ученика.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✔</w:t>
      </w:r>
      <w:r>
        <w:rPr>
          <w:rFonts w:ascii="Arial" w:hAnsi="Arial" w:cs="Arial"/>
          <w:color w:val="1A1A1A"/>
          <w:shd w:val="clear" w:color="auto" w:fill="FFFFFF"/>
        </w:rPr>
        <w:t>️Учебно-познавательные мотивы – интерес к новым знаниям, желание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научиться чему-то новому.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✔</w:t>
      </w:r>
      <w:r>
        <w:rPr>
          <w:rFonts w:ascii="Arial" w:hAnsi="Arial" w:cs="Arial"/>
          <w:color w:val="1A1A1A"/>
          <w:shd w:val="clear" w:color="auto" w:fill="FFFFFF"/>
        </w:rPr>
        <w:t>️Оценочные мотивы – стремление ребенка получить высокую оценку взрослого, его одобрение и расположение.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✔</w:t>
      </w:r>
      <w:r>
        <w:rPr>
          <w:rFonts w:ascii="Arial" w:hAnsi="Arial" w:cs="Arial"/>
          <w:color w:val="1A1A1A"/>
          <w:shd w:val="clear" w:color="auto" w:fill="FFFFFF"/>
        </w:rPr>
        <w:t>️Позиционный мотив – интерес к внешней атрибутике и позиции школьника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✔</w:t>
      </w:r>
      <w:r>
        <w:rPr>
          <w:rFonts w:ascii="Arial" w:hAnsi="Arial" w:cs="Arial"/>
          <w:color w:val="1A1A1A"/>
          <w:shd w:val="clear" w:color="auto" w:fill="FFFFFF"/>
        </w:rPr>
        <w:t>️Внешний мотив не выражает желания самого ребенка.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✔</w:t>
      </w:r>
      <w:r>
        <w:rPr>
          <w:rFonts w:ascii="Arial" w:hAnsi="Arial" w:cs="Arial"/>
          <w:color w:val="1A1A1A"/>
          <w:shd w:val="clear" w:color="auto" w:fill="FFFFFF"/>
        </w:rPr>
        <w:t>️Игровой мотив – желание веселиться и играть с друзьями в школе .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Первые три оказывают положительное влияние на школьную успеваемость.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Если преобладает игровой мотив, то у ребенка будут трудности с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успеваемостью</w:t>
      </w:r>
      <w:r>
        <w:rPr>
          <w:rFonts w:ascii="Arial" w:hAnsi="Arial" w:cs="Arial"/>
          <w:color w:val="1A1A1A"/>
        </w:rPr>
        <w:br/>
      </w:r>
      <w:r w:rsidRPr="00BB641D">
        <w:rPr>
          <w:rFonts w:ascii="Arial" w:hAnsi="Arial" w:cs="Arial"/>
          <w:color w:val="1A1A1A"/>
          <w:u w:val="single"/>
          <w:shd w:val="clear" w:color="auto" w:fill="FFFFFF"/>
        </w:rPr>
        <w:t>Интеллектуальная готовность</w:t>
      </w:r>
      <w:r w:rsidR="00BB641D">
        <w:rPr>
          <w:rFonts w:ascii="Arial" w:hAnsi="Arial" w:cs="Arial"/>
          <w:color w:val="1A1A1A"/>
          <w:u w:val="single"/>
          <w:shd w:val="clear" w:color="auto" w:fill="FFFFFF"/>
        </w:rPr>
        <w:t xml:space="preserve"> </w:t>
      </w:r>
      <w:r w:rsidRPr="00BB641D">
        <w:rPr>
          <w:rFonts w:ascii="Arial" w:hAnsi="Arial" w:cs="Arial"/>
          <w:color w:val="1A1A1A"/>
          <w:u w:val="single"/>
          <w:shd w:val="clear" w:color="auto" w:fill="FFFFFF"/>
        </w:rPr>
        <w:t>предполагает:</w:t>
      </w:r>
      <w:r w:rsidRPr="00BB641D">
        <w:rPr>
          <w:rFonts w:ascii="Arial" w:hAnsi="Arial" w:cs="Arial"/>
          <w:color w:val="1A1A1A"/>
          <w:u w:val="single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✔</w:t>
      </w:r>
      <w:r>
        <w:rPr>
          <w:rFonts w:ascii="Arial" w:hAnsi="Arial" w:cs="Arial"/>
          <w:color w:val="1A1A1A"/>
          <w:shd w:val="clear" w:color="auto" w:fill="FFFFFF"/>
        </w:rPr>
        <w:t>️Запас определенных знаний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✔</w:t>
      </w:r>
      <w:r>
        <w:rPr>
          <w:rFonts w:ascii="Arial" w:hAnsi="Arial" w:cs="Arial"/>
          <w:color w:val="1A1A1A"/>
          <w:shd w:val="clear" w:color="auto" w:fill="FFFFFF"/>
        </w:rPr>
        <w:t>️Ориентация в пространстве (ребенок знает, как пройти в школу и обратно, до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магазина и т.д.)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lastRenderedPageBreak/>
        <w:t>✔</w:t>
      </w:r>
      <w:r>
        <w:rPr>
          <w:rFonts w:ascii="Arial" w:hAnsi="Arial" w:cs="Arial"/>
          <w:color w:val="1A1A1A"/>
          <w:shd w:val="clear" w:color="auto" w:fill="FFFFFF"/>
        </w:rPr>
        <w:t>️Стремление к получению новых знаний, любознательность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✔</w:t>
      </w:r>
      <w:r>
        <w:rPr>
          <w:rFonts w:ascii="Arial" w:hAnsi="Arial" w:cs="Arial"/>
          <w:color w:val="1A1A1A"/>
          <w:shd w:val="clear" w:color="auto" w:fill="FFFFFF"/>
        </w:rPr>
        <w:t>️Развитые психические функции: восприятие, память, внимание, мышление,</w:t>
      </w:r>
      <w:r w:rsidR="00DE6FAF">
        <w:rPr>
          <w:rFonts w:ascii="Arial" w:hAnsi="Arial" w:cs="Arial"/>
          <w:color w:val="1A1A1A"/>
          <w:shd w:val="clear" w:color="auto" w:fill="FFFFFF"/>
        </w:rPr>
        <w:t xml:space="preserve"> </w:t>
      </w:r>
      <w:bookmarkStart w:id="0" w:name="_GoBack"/>
      <w:bookmarkEnd w:id="0"/>
      <w:r>
        <w:rPr>
          <w:rFonts w:ascii="Arial" w:hAnsi="Arial" w:cs="Arial"/>
          <w:color w:val="1A1A1A"/>
          <w:shd w:val="clear" w:color="auto" w:fill="FFFFFF"/>
        </w:rPr>
        <w:t>речь.</w:t>
      </w:r>
      <w:r>
        <w:rPr>
          <w:rFonts w:ascii="Arial" w:hAnsi="Arial" w:cs="Arial"/>
          <w:color w:val="1A1A1A"/>
        </w:rPr>
        <w:br/>
      </w:r>
      <w:r w:rsidRPr="00BB641D">
        <w:rPr>
          <w:rFonts w:ascii="Arial" w:hAnsi="Arial" w:cs="Arial"/>
          <w:color w:val="1A1A1A"/>
          <w:u w:val="single"/>
          <w:shd w:val="clear" w:color="auto" w:fill="FFFFFF"/>
        </w:rPr>
        <w:t>Показатели интеллектуальной зрелости</w:t>
      </w:r>
      <w:r w:rsidRPr="00BB641D">
        <w:rPr>
          <w:rFonts w:ascii="Arial" w:hAnsi="Arial" w:cs="Arial"/>
          <w:color w:val="1A1A1A"/>
          <w:u w:val="single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✔</w:t>
      </w:r>
      <w:r>
        <w:rPr>
          <w:rFonts w:ascii="Arial" w:hAnsi="Arial" w:cs="Arial"/>
          <w:color w:val="1A1A1A"/>
          <w:shd w:val="clear" w:color="auto" w:fill="FFFFFF"/>
        </w:rPr>
        <w:t>️Умение наблюдать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✔</w:t>
      </w:r>
      <w:r>
        <w:rPr>
          <w:rFonts w:ascii="Arial" w:hAnsi="Arial" w:cs="Arial"/>
          <w:color w:val="1A1A1A"/>
          <w:shd w:val="clear" w:color="auto" w:fill="FFFFFF"/>
        </w:rPr>
        <w:t>️Ориентация в пространстве и времени: ребенок ориентируется в знакомом микрорайоне, узнает улицу, маршрут; знает название времени суток, месяцев, дней, недели, времена года, праздники.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✔</w:t>
      </w:r>
      <w:r>
        <w:rPr>
          <w:rFonts w:ascii="Arial" w:hAnsi="Arial" w:cs="Arial"/>
          <w:color w:val="1A1A1A"/>
          <w:shd w:val="clear" w:color="auto" w:fill="FFFFFF"/>
        </w:rPr>
        <w:t>️Умение распределять предметы по их размеру, длине, ширине, высоте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✔</w:t>
      </w:r>
      <w:r>
        <w:rPr>
          <w:rFonts w:ascii="Arial" w:hAnsi="Arial" w:cs="Arial"/>
          <w:color w:val="1A1A1A"/>
          <w:shd w:val="clear" w:color="auto" w:fill="FFFFFF"/>
        </w:rPr>
        <w:t>️Умение дать предметам и их свойствам единое название, способность угадать предмет по признакам (например: красный, круглый, сочный овощ – это</w:t>
      </w:r>
      <w:r w:rsidR="00DE6FAF">
        <w:rPr>
          <w:rFonts w:ascii="Arial" w:hAnsi="Arial" w:cs="Arial"/>
          <w:color w:val="1A1A1A"/>
          <w:shd w:val="clear" w:color="auto" w:fill="FFFFFF"/>
        </w:rPr>
        <w:t xml:space="preserve"> </w:t>
      </w:r>
      <w:r>
        <w:rPr>
          <w:rFonts w:ascii="Arial" w:hAnsi="Arial" w:cs="Arial"/>
          <w:color w:val="1A1A1A"/>
          <w:shd w:val="clear" w:color="auto" w:fill="FFFFFF"/>
        </w:rPr>
        <w:t>помидор).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✔</w:t>
      </w:r>
      <w:r>
        <w:rPr>
          <w:rFonts w:ascii="Arial" w:hAnsi="Arial" w:cs="Arial"/>
          <w:color w:val="1A1A1A"/>
          <w:shd w:val="clear" w:color="auto" w:fill="FFFFFF"/>
        </w:rPr>
        <w:t>️Умение рассказать о своей деятельности или о событии, описать картинку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✔</w:t>
      </w:r>
      <w:r>
        <w:rPr>
          <w:rFonts w:ascii="Arial" w:hAnsi="Arial" w:cs="Arial"/>
          <w:color w:val="1A1A1A"/>
          <w:shd w:val="clear" w:color="auto" w:fill="FFFFFF"/>
        </w:rPr>
        <w:t>️Знание имен и отчеств родителей, бабушек, дедушек. Ребенок понимает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родственные связи, т.е. ребенок знает, что дядя – это мамин брат, бабушка – это папина мама и т.д.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✔</w:t>
      </w:r>
      <w:r>
        <w:rPr>
          <w:rFonts w:ascii="Arial" w:hAnsi="Arial" w:cs="Arial"/>
          <w:color w:val="1A1A1A"/>
          <w:shd w:val="clear" w:color="auto" w:fill="FFFFFF"/>
        </w:rPr>
        <w:t>️Способность уловить основные связи между явлениями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✔</w:t>
      </w:r>
      <w:r>
        <w:rPr>
          <w:rFonts w:ascii="Arial" w:hAnsi="Arial" w:cs="Arial"/>
          <w:color w:val="1A1A1A"/>
          <w:shd w:val="clear" w:color="auto" w:fill="FFFFFF"/>
        </w:rPr>
        <w:t>️Способность концентрировать внимание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✔</w:t>
      </w:r>
      <w:r>
        <w:rPr>
          <w:rFonts w:ascii="Arial" w:hAnsi="Arial" w:cs="Arial"/>
          <w:color w:val="1A1A1A"/>
          <w:shd w:val="clear" w:color="auto" w:fill="FFFFFF"/>
        </w:rPr>
        <w:t>️Умение сравнивать предметы, выделять различия и сходства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✔</w:t>
      </w:r>
      <w:r>
        <w:rPr>
          <w:rFonts w:ascii="Arial" w:hAnsi="Arial" w:cs="Arial"/>
          <w:color w:val="1A1A1A"/>
          <w:shd w:val="clear" w:color="auto" w:fill="FFFFFF"/>
        </w:rPr>
        <w:t>️Способность устанавливать причинно-следственные связи и закономерности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(Маша выглянула в окно и сказала – ночью был дождь. Что увидела Маша?)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✔</w:t>
      </w:r>
      <w:r>
        <w:rPr>
          <w:rFonts w:ascii="Arial" w:hAnsi="Arial" w:cs="Arial"/>
          <w:color w:val="1A1A1A"/>
          <w:shd w:val="clear" w:color="auto" w:fill="FFFFFF"/>
        </w:rPr>
        <w:t>️Умение копировать образец, соблюдая размер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✔</w:t>
      </w:r>
      <w:r>
        <w:rPr>
          <w:rFonts w:ascii="Arial" w:hAnsi="Arial" w:cs="Arial"/>
          <w:color w:val="1A1A1A"/>
          <w:shd w:val="clear" w:color="auto" w:fill="FFFFFF"/>
        </w:rPr>
        <w:t>️Понимание предлогов.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✔</w:t>
      </w:r>
      <w:r>
        <w:rPr>
          <w:rFonts w:ascii="Arial" w:hAnsi="Arial" w:cs="Arial"/>
          <w:color w:val="1A1A1A"/>
          <w:shd w:val="clear" w:color="auto" w:fill="FFFFFF"/>
        </w:rPr>
        <w:t>️Ориентация в собственном теле (понимание правой и левой стороны тела)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✔</w:t>
      </w:r>
      <w:r>
        <w:rPr>
          <w:rFonts w:ascii="Arial" w:hAnsi="Arial" w:cs="Arial"/>
          <w:color w:val="1A1A1A"/>
          <w:shd w:val="clear" w:color="auto" w:fill="FFFFFF"/>
        </w:rPr>
        <w:t>️Умение аккуратно раскрашивать, штриховать, произвольно менять силу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нажима на карандаш</w:t>
      </w:r>
      <w:r>
        <w:rPr>
          <w:rFonts w:ascii="Arial" w:hAnsi="Arial" w:cs="Arial"/>
          <w:color w:val="1A1A1A"/>
        </w:rPr>
        <w:br/>
      </w:r>
      <w:r w:rsidRPr="00BB641D">
        <w:rPr>
          <w:rFonts w:ascii="Arial" w:hAnsi="Arial" w:cs="Arial"/>
          <w:color w:val="1A1A1A"/>
          <w:u w:val="single"/>
          <w:shd w:val="clear" w:color="auto" w:fill="FFFFFF"/>
        </w:rPr>
        <w:t>Волевая готовность</w:t>
      </w:r>
      <w:r w:rsidRPr="00BB641D">
        <w:rPr>
          <w:rFonts w:ascii="Arial" w:hAnsi="Arial" w:cs="Arial"/>
          <w:color w:val="1A1A1A"/>
          <w:u w:val="single"/>
        </w:rPr>
        <w:br/>
      </w:r>
      <w:r>
        <w:rPr>
          <w:rFonts w:ascii="Arial" w:hAnsi="Arial" w:cs="Arial"/>
          <w:color w:val="1A1A1A"/>
          <w:shd w:val="clear" w:color="auto" w:fill="FFFFFF"/>
        </w:rPr>
        <w:t>Заключается в способности ребенка напряженно трудиться, делая то, что от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него требуют учеба и режим школьной жизни.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Волевые качества формируются в играх нашего детства и детства наших</w:t>
      </w:r>
      <w:r w:rsidR="00DE6FAF">
        <w:rPr>
          <w:rFonts w:ascii="Arial" w:hAnsi="Arial" w:cs="Arial"/>
          <w:color w:val="1A1A1A"/>
          <w:shd w:val="clear" w:color="auto" w:fill="FFFFFF"/>
        </w:rPr>
        <w:t xml:space="preserve"> </w:t>
      </w:r>
      <w:r w:rsidR="00DE6FAF">
        <w:rPr>
          <w:rFonts w:ascii="Arial" w:hAnsi="Arial" w:cs="Arial"/>
          <w:color w:val="1A1A1A"/>
          <w:shd w:val="clear" w:color="auto" w:fill="FFFFFF"/>
        </w:rPr>
        <w:t xml:space="preserve">родителей: салочки, города, прятки, жмурки, съедобное-несъедобное, казаки-разбойники; ролевые игры (дочки-матери, </w:t>
      </w:r>
      <w:proofErr w:type="spellStart"/>
      <w:r w:rsidR="00DE6FAF">
        <w:rPr>
          <w:rFonts w:ascii="Arial" w:hAnsi="Arial" w:cs="Arial"/>
          <w:color w:val="1A1A1A"/>
          <w:shd w:val="clear" w:color="auto" w:fill="FFFFFF"/>
        </w:rPr>
        <w:t>войнушки</w:t>
      </w:r>
      <w:proofErr w:type="spellEnd"/>
      <w:r w:rsidR="00DE6FAF">
        <w:rPr>
          <w:rFonts w:ascii="Arial" w:hAnsi="Arial" w:cs="Arial"/>
          <w:color w:val="1A1A1A"/>
          <w:shd w:val="clear" w:color="auto" w:fill="FFFFFF"/>
        </w:rPr>
        <w:t>), настольные игры с правилами и многие другие</w:t>
      </w:r>
      <w:r w:rsidR="00DE6FAF">
        <w:rPr>
          <w:rFonts w:ascii="Arial" w:hAnsi="Arial" w:cs="Arial"/>
          <w:color w:val="1A1A1A"/>
          <w:shd w:val="clear" w:color="auto" w:fill="FFFFFF"/>
        </w:rPr>
        <w:t>.</w:t>
      </w:r>
    </w:p>
    <w:p w:rsidR="00DE6FAF" w:rsidRPr="00DE6FAF" w:rsidRDefault="00DE6FAF">
      <w:pPr>
        <w:rPr>
          <w:rFonts w:ascii="Arial" w:hAnsi="Arial" w:cs="Arial"/>
          <w:color w:val="1A1A1A"/>
          <w:u w:val="single"/>
          <w:shd w:val="clear" w:color="auto" w:fill="FFFFFF"/>
        </w:rPr>
      </w:pPr>
      <w:r w:rsidRPr="00DE6FAF">
        <w:rPr>
          <w:rFonts w:ascii="Arial" w:hAnsi="Arial" w:cs="Arial"/>
          <w:color w:val="1A1A1A"/>
          <w:u w:val="single"/>
        </w:rPr>
        <w:br/>
      </w:r>
      <w:r w:rsidRPr="00DE6FAF">
        <w:rPr>
          <w:rFonts w:ascii="Arial" w:hAnsi="Arial" w:cs="Arial"/>
          <w:color w:val="1A1A1A"/>
          <w:u w:val="single"/>
          <w:shd w:val="clear" w:color="auto" w:fill="FFFFFF"/>
        </w:rPr>
        <w:t>Рекомендации родителям по подготовке к школе</w:t>
      </w:r>
      <w:r w:rsidRPr="00DE6FAF">
        <w:rPr>
          <w:rFonts w:ascii="Arial" w:hAnsi="Arial" w:cs="Arial"/>
          <w:color w:val="1A1A1A"/>
          <w:u w:val="single"/>
          <w:shd w:val="clear" w:color="auto" w:fill="FFFFFF"/>
        </w:rPr>
        <w:t>:</w:t>
      </w:r>
    </w:p>
    <w:p w:rsidR="00070770" w:rsidRDefault="00DE6FAF"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✔</w:t>
      </w:r>
      <w:r>
        <w:rPr>
          <w:rFonts w:ascii="Arial" w:hAnsi="Arial" w:cs="Arial"/>
          <w:color w:val="1A1A1A"/>
          <w:shd w:val="clear" w:color="auto" w:fill="FFFFFF"/>
        </w:rPr>
        <w:t>️Как можно раньше выявите имеющиеся у ребенка проблемы со здоровьем, чтобы было время до школы устранить их. Начало обучения для ребенка является нагрузкой и если есть проблемы в физическом здоровье, то ребенку будет тяжелее вдвойне. Особенно обратите внимание на зрение и слух, т.к. это основные органы восприятия информации.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✔</w:t>
      </w:r>
      <w:r>
        <w:rPr>
          <w:rFonts w:ascii="Arial" w:hAnsi="Arial" w:cs="Arial"/>
          <w:color w:val="1A1A1A"/>
          <w:shd w:val="clear" w:color="auto" w:fill="FFFFFF"/>
        </w:rPr>
        <w:t>️Постройте распорядок дня ребенка так, чтобы ему было легче перестроиться на школьный режим: с лета начинайте укладывать ребенка до 10 вечера, и по утрам желательно поднимать с 7.30 до 8.30 в зависимости от индивидуальных особенностей.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✔</w:t>
      </w:r>
      <w:r>
        <w:rPr>
          <w:rFonts w:ascii="Arial" w:hAnsi="Arial" w:cs="Arial"/>
          <w:color w:val="1A1A1A"/>
          <w:shd w:val="clear" w:color="auto" w:fill="FFFFFF"/>
        </w:rPr>
        <w:t>️Развивайте наблюдательность, умение сравнивать объекты, обобщать,</w:t>
      </w:r>
      <w:r>
        <w:rPr>
          <w:rFonts w:ascii="Arial" w:hAnsi="Arial" w:cs="Arial"/>
          <w:color w:val="1A1A1A"/>
          <w:shd w:val="clear" w:color="auto" w:fill="FFFFFF"/>
        </w:rPr>
        <w:t xml:space="preserve"> </w:t>
      </w:r>
      <w:r>
        <w:rPr>
          <w:rFonts w:ascii="Arial" w:hAnsi="Arial" w:cs="Arial"/>
          <w:color w:val="1A1A1A"/>
          <w:shd w:val="clear" w:color="auto" w:fill="FFFFFF"/>
        </w:rPr>
        <w:t>ориентироваться в собственном теле, пространстве и времени.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✔</w:t>
      </w:r>
      <w:r>
        <w:rPr>
          <w:rFonts w:ascii="Arial" w:hAnsi="Arial" w:cs="Arial"/>
          <w:color w:val="1A1A1A"/>
          <w:shd w:val="clear" w:color="auto" w:fill="FFFFFF"/>
        </w:rPr>
        <w:t>️Играйте с детьми в школу. Это нужно для того чтобы ребенок в игре</w:t>
      </w:r>
      <w:r>
        <w:rPr>
          <w:rFonts w:ascii="Arial" w:hAnsi="Arial" w:cs="Arial"/>
          <w:color w:val="1A1A1A"/>
          <w:shd w:val="clear" w:color="auto" w:fill="FFFFFF"/>
        </w:rPr>
        <w:t xml:space="preserve"> </w:t>
      </w:r>
      <w:r>
        <w:rPr>
          <w:rFonts w:ascii="Arial" w:hAnsi="Arial" w:cs="Arial"/>
          <w:color w:val="1A1A1A"/>
          <w:shd w:val="clear" w:color="auto" w:fill="FFFFFF"/>
        </w:rPr>
        <w:t>познакомился с правилами школьной жизни, научился взаимодействовать с</w:t>
      </w:r>
      <w:r>
        <w:rPr>
          <w:rFonts w:ascii="Arial" w:hAnsi="Arial" w:cs="Arial"/>
          <w:color w:val="1A1A1A"/>
          <w:shd w:val="clear" w:color="auto" w:fill="FFFFFF"/>
        </w:rPr>
        <w:t xml:space="preserve"> </w:t>
      </w:r>
      <w:r>
        <w:rPr>
          <w:rFonts w:ascii="Arial" w:hAnsi="Arial" w:cs="Arial"/>
          <w:color w:val="1A1A1A"/>
          <w:shd w:val="clear" w:color="auto" w:fill="FFFFFF"/>
        </w:rPr>
        <w:t>окружающими. Когда исполняете роли, ведите себя культурно, показывайте</w:t>
      </w:r>
      <w:r>
        <w:rPr>
          <w:rFonts w:ascii="Arial" w:hAnsi="Arial" w:cs="Arial"/>
          <w:color w:val="1A1A1A"/>
          <w:shd w:val="clear" w:color="auto" w:fill="FFFFFF"/>
        </w:rPr>
        <w:t xml:space="preserve"> </w:t>
      </w:r>
      <w:r>
        <w:rPr>
          <w:rFonts w:ascii="Arial" w:hAnsi="Arial" w:cs="Arial"/>
          <w:color w:val="1A1A1A"/>
          <w:shd w:val="clear" w:color="auto" w:fill="FFFFFF"/>
        </w:rPr>
        <w:t>ребенку, как можно обратиться к учителю, к однокласснику. Исполняя роль учителя, никогда не угрожайте, не ставьте двойки, чтоб у ребенка не возник</w:t>
      </w:r>
      <w:r>
        <w:rPr>
          <w:rFonts w:ascii="Arial" w:hAnsi="Arial" w:cs="Arial"/>
          <w:color w:val="1A1A1A"/>
          <w:shd w:val="clear" w:color="auto" w:fill="FFFFFF"/>
        </w:rPr>
        <w:t xml:space="preserve"> </w:t>
      </w:r>
      <w:r>
        <w:rPr>
          <w:rFonts w:ascii="Arial" w:hAnsi="Arial" w:cs="Arial"/>
          <w:color w:val="1A1A1A"/>
          <w:shd w:val="clear" w:color="auto" w:fill="FFFFFF"/>
        </w:rPr>
        <w:t>страх перед учителем и школой.</w:t>
      </w:r>
    </w:p>
    <w:sectPr w:rsidR="00070770" w:rsidSect="001D6E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62A"/>
    <w:rsid w:val="00070770"/>
    <w:rsid w:val="001D6E5E"/>
    <w:rsid w:val="00BB641D"/>
    <w:rsid w:val="00BE562A"/>
    <w:rsid w:val="00DE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EB9D2"/>
  <w15:chartTrackingRefBased/>
  <w15:docId w15:val="{012E1A6E-1E77-47F3-861B-54B6A448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802</Words>
  <Characters>4574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Попова</dc:creator>
  <cp:keywords/>
  <dc:description/>
  <cp:lastModifiedBy>Елена Попова</cp:lastModifiedBy>
  <cp:revision>4</cp:revision>
  <dcterms:created xsi:type="dcterms:W3CDTF">2025-05-16T05:43:00Z</dcterms:created>
  <dcterms:modified xsi:type="dcterms:W3CDTF">2025-05-16T05:55:00Z</dcterms:modified>
</cp:coreProperties>
</file>